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39591B" w:rsidRDefault="0039591B" w:rsidP="00286463">
      <w:pPr>
        <w:jc w:val="center"/>
        <w:rPr>
          <w:rFonts w:cs="Calibri"/>
          <w:sz w:val="24"/>
          <w:szCs w:val="24"/>
        </w:rPr>
      </w:pPr>
      <w:r w:rsidRPr="0039591B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9591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511A934" w:rsidR="00286463" w:rsidRPr="0039591B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9591B">
              <w:rPr>
                <w:rFonts w:cs="Calibri"/>
                <w:b/>
                <w:sz w:val="24"/>
                <w:szCs w:val="24"/>
              </w:rPr>
              <w:t>lan week of</w:t>
            </w:r>
            <w:r w:rsidR="00AF571B" w:rsidRPr="0039591B">
              <w:rPr>
                <w:rFonts w:cs="Calibri"/>
                <w:b/>
                <w:sz w:val="24"/>
                <w:szCs w:val="24"/>
              </w:rPr>
              <w:t xml:space="preserve"> 3/</w:t>
            </w:r>
            <w:r w:rsidR="008A517C" w:rsidRPr="0039591B">
              <w:rPr>
                <w:rFonts w:cs="Calibri"/>
                <w:b/>
                <w:sz w:val="24"/>
                <w:szCs w:val="24"/>
              </w:rPr>
              <w:t>1</w:t>
            </w:r>
            <w:r w:rsidR="00CA5BFC" w:rsidRPr="0039591B">
              <w:rPr>
                <w:rFonts w:cs="Calibri"/>
                <w:b/>
                <w:sz w:val="24"/>
                <w:szCs w:val="24"/>
              </w:rPr>
              <w:t>7</w:t>
            </w:r>
            <w:r w:rsidR="00DD479C" w:rsidRPr="0039591B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39591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9591B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9591B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9591B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9591B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9591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9591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9591B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959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3E153E6B" w:rsidR="00286463" w:rsidRPr="0039591B" w:rsidRDefault="00CA5BF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591B">
              <w:rPr>
                <w:rFonts w:cs="Calibri"/>
                <w:sz w:val="24"/>
                <w:szCs w:val="24"/>
              </w:rPr>
              <w:t>Corned beef &amp; cabbage, steamed cauliflower w/ cheddar</w:t>
            </w:r>
          </w:p>
        </w:tc>
      </w:tr>
      <w:tr w:rsidR="00286463" w:rsidRPr="0039591B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959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3179AEA9" w:rsidR="00286463" w:rsidRPr="0039591B" w:rsidRDefault="00CA5BF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591B">
              <w:rPr>
                <w:rFonts w:cs="Calibri"/>
                <w:sz w:val="24"/>
                <w:szCs w:val="24"/>
              </w:rPr>
              <w:t>Black bean, tomato, &amp; spinach frittata, mandarins, tortilla chips</w:t>
            </w:r>
          </w:p>
        </w:tc>
      </w:tr>
      <w:tr w:rsidR="00286463" w:rsidRPr="0039591B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959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F2297E4" w:rsidR="00286463" w:rsidRPr="0039591B" w:rsidRDefault="00CA5BF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9591B">
              <w:rPr>
                <w:rFonts w:ascii="Calibri" w:hAnsi="Calibri" w:cs="Calibri"/>
                <w:b w:val="0"/>
                <w:sz w:val="24"/>
                <w:szCs w:val="24"/>
              </w:rPr>
              <w:t>Roast chipotle chicken + potatoes, strawberries, zucchini tots</w:t>
            </w:r>
          </w:p>
        </w:tc>
      </w:tr>
      <w:tr w:rsidR="00286463" w:rsidRPr="0039591B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959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6C5F972" w:rsidR="00286463" w:rsidRPr="0039591B" w:rsidRDefault="00CA5BF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591B">
              <w:rPr>
                <w:rFonts w:cs="Calibri"/>
                <w:sz w:val="24"/>
                <w:szCs w:val="24"/>
              </w:rPr>
              <w:t>Italian wedding soup w/ turkey meatballs, baguette, grapes</w:t>
            </w:r>
          </w:p>
        </w:tc>
      </w:tr>
      <w:tr w:rsidR="00587FFE" w:rsidRPr="0039591B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959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93AD0CB" w:rsidR="00587FFE" w:rsidRPr="0039591B" w:rsidRDefault="00CA5BF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591B">
              <w:rPr>
                <w:rFonts w:cs="Calibri"/>
                <w:sz w:val="24"/>
                <w:szCs w:val="24"/>
              </w:rPr>
              <w:t>Sheet pan smoky Parmesan chicken tenders + veggies, roasted red potatoes, mandarins, grapes</w:t>
            </w:r>
          </w:p>
        </w:tc>
      </w:tr>
      <w:tr w:rsidR="00587FFE" w:rsidRPr="0039591B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959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3FF83F8D" w:rsidR="00587FFE" w:rsidRPr="0039591B" w:rsidRDefault="00CA5BF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591B">
              <w:rPr>
                <w:rFonts w:cs="Calibri"/>
                <w:sz w:val="24"/>
                <w:szCs w:val="24"/>
              </w:rPr>
              <w:t>Crunchy tortilla chicken fingers, carrot + celery sticks, cruciferous crumble</w:t>
            </w:r>
          </w:p>
        </w:tc>
      </w:tr>
      <w:tr w:rsidR="00587FFE" w:rsidRPr="0039591B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959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9591B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9591B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591B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9591B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43757BC" w:rsidR="0015395B" w:rsidRPr="0039591B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9591B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39591B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39591B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AF571B" w:rsidRPr="0039591B">
        <w:rPr>
          <w:rFonts w:eastAsia="Times New Roman" w:cs="Calibri"/>
          <w:b/>
          <w:iCs/>
          <w:color w:val="414141"/>
          <w:sz w:val="24"/>
          <w:szCs w:val="24"/>
        </w:rPr>
        <w:t>3/</w:t>
      </w:r>
      <w:r w:rsidR="00CA5BFC" w:rsidRPr="0039591B">
        <w:rPr>
          <w:rFonts w:eastAsia="Times New Roman" w:cs="Calibri"/>
          <w:b/>
          <w:iCs/>
          <w:color w:val="414141"/>
          <w:sz w:val="24"/>
          <w:szCs w:val="24"/>
        </w:rPr>
        <w:t>16</w:t>
      </w:r>
      <w:r w:rsidR="006537BC" w:rsidRPr="0039591B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742ED894" w14:textId="77777777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44378E5E" w14:textId="73BBCFF3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eggs, $1.18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Tues, Weds</w:t>
      </w:r>
      <w:r w:rsidR="008B4A31" w:rsidRPr="0039591B">
        <w:rPr>
          <w:rFonts w:eastAsia="Times New Roman" w:cs="Calibri"/>
          <w:color w:val="414141"/>
          <w:sz w:val="24"/>
          <w:szCs w:val="24"/>
        </w:rPr>
        <w:t>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Friendly Farms sour cream, $.99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8B4A31" w:rsidRPr="0039591B">
        <w:rPr>
          <w:rFonts w:eastAsia="Times New Roman" w:cs="Calibri"/>
          <w:color w:val="414141"/>
          <w:sz w:val="24"/>
          <w:szCs w:val="24"/>
        </w:rPr>
        <w:t>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8 oz block Happy Farms cheddar, $1.99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(Sun, Mon, Tues)</w:t>
      </w:r>
      <w:r w:rsidRPr="0039591B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(Weds, Thurs, Fri)</w:t>
      </w:r>
    </w:p>
    <w:p w14:paraId="225D7581" w14:textId="77777777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i/>
          <w:iCs/>
          <w:color w:val="414141"/>
          <w:sz w:val="24"/>
          <w:szCs w:val="24"/>
        </w:rPr>
        <w:t>Grocery</w:t>
      </w:r>
      <w:bookmarkStart w:id="0" w:name="_GoBack"/>
      <w:bookmarkEnd w:id="0"/>
    </w:p>
    <w:p w14:paraId="7671A908" w14:textId="4936EB03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color w:val="414141"/>
          <w:sz w:val="24"/>
          <w:szCs w:val="24"/>
        </w:rPr>
        <w:t>Bake Shop baguette, $1.69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9591B">
        <w:rPr>
          <w:rFonts w:eastAsia="Times New Roman" w:cs="Calibri"/>
          <w:color w:val="414141"/>
          <w:sz w:val="24"/>
          <w:szCs w:val="24"/>
        </w:rPr>
        <w:br/>
        <w:t>Clancy’s restaurant style tortilla chips, $1.69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2 boxes Chef’s Cupboard  chicken broth, $2.78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9591B">
        <w:rPr>
          <w:rFonts w:eastAsia="Times New Roman" w:cs="Calibri"/>
          <w:color w:val="414141"/>
          <w:sz w:val="24"/>
          <w:szCs w:val="24"/>
        </w:rPr>
        <w:br/>
        <w:t>Chef’s Cupboard plain bread crumbs, $.89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(Tues</w:t>
      </w:r>
      <w:r w:rsidR="008B4A31" w:rsidRPr="0039591B">
        <w:rPr>
          <w:rFonts w:eastAsia="Times New Roman" w:cs="Calibri"/>
          <w:color w:val="414141"/>
          <w:sz w:val="24"/>
          <w:szCs w:val="24"/>
        </w:rPr>
        <w:t>, Weds,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Can Dakota’s Pride black beans, $.69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9591B">
        <w:rPr>
          <w:rFonts w:eastAsia="Times New Roman" w:cs="Calibri"/>
          <w:color w:val="414141"/>
          <w:sz w:val="24"/>
          <w:szCs w:val="24"/>
        </w:rPr>
        <w:br/>
        <w:t>Can Dakota’s Pride Cannellini beans, $.69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9591B">
        <w:rPr>
          <w:rFonts w:eastAsia="Times New Roman" w:cs="Calibri"/>
          <w:color w:val="414141"/>
          <w:sz w:val="24"/>
          <w:szCs w:val="24"/>
        </w:rPr>
        <w:br/>
        <w:t>Can Pueblo Lindo chipotles in adobo, $.99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Tues</w:t>
      </w:r>
      <w:r w:rsidR="008B4A31" w:rsidRPr="0039591B">
        <w:rPr>
          <w:rFonts w:eastAsia="Times New Roman" w:cs="Calibri"/>
          <w:color w:val="414141"/>
          <w:sz w:val="24"/>
          <w:szCs w:val="24"/>
        </w:rPr>
        <w:t>, Fri)</w:t>
      </w:r>
      <w:r w:rsidRPr="0039591B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Pagasa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7 oz shells, $.25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3452DB5A" w14:textId="77777777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016E8994" w14:textId="77777777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08A09503" w14:textId="54B80C39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point cut corned beef, $5.97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9591B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whole chicken, $4.75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9591B">
        <w:rPr>
          <w:rFonts w:eastAsia="Times New Roman" w:cs="Calibri"/>
          <w:color w:val="414141"/>
          <w:sz w:val="24"/>
          <w:szCs w:val="24"/>
        </w:rPr>
        <w:br/>
        <w:t xml:space="preserve">3.5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chicken tenderloins, $6.97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Fit &amp; Active 19.2 oz ground turkey, $3.29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50EA1A5D" w14:textId="77777777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00251A7" w14:textId="44973EE2" w:rsidR="00CA5BFC" w:rsidRPr="0039591B" w:rsidRDefault="00CA5BFC" w:rsidP="00CA5BF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9591B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mandarins, $2.49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Thurs)</w:t>
      </w:r>
      <w:r w:rsidRPr="0039591B">
        <w:rPr>
          <w:rFonts w:eastAsia="Times New Roman" w:cs="Calibri"/>
          <w:color w:val="414141"/>
          <w:sz w:val="24"/>
          <w:szCs w:val="24"/>
        </w:rPr>
        <w:br/>
        <w:t>Strawberries, $1.69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9591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green grapes, $2.38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39591B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red potatoes, $1.89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(Sun, Tues, Thurs)</w:t>
      </w:r>
      <w:r w:rsidRPr="0039591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(Sun, Weds, 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Thurs, </w:t>
      </w:r>
      <w:r w:rsidR="00C07F8E" w:rsidRPr="0039591B">
        <w:rPr>
          <w:rFonts w:eastAsia="Times New Roman" w:cs="Calibri"/>
          <w:color w:val="414141"/>
          <w:sz w:val="24"/>
          <w:szCs w:val="24"/>
        </w:rPr>
        <w:t>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Head cabbage, $.89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9591B">
        <w:rPr>
          <w:rFonts w:eastAsia="Times New Roman" w:cs="Calibri"/>
          <w:color w:val="414141"/>
          <w:sz w:val="24"/>
          <w:szCs w:val="24"/>
        </w:rPr>
        <w:br/>
        <w:t>8 oz bag spinach,$1.19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39591B">
        <w:rPr>
          <w:rFonts w:eastAsia="Times New Roman" w:cs="Calibri"/>
          <w:color w:val="414141"/>
          <w:sz w:val="24"/>
          <w:szCs w:val="24"/>
        </w:rPr>
        <w:br/>
        <w:t>16 oz broccoli crowns, $1.69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Head cauliflower, $2.49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959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9591B">
        <w:rPr>
          <w:rFonts w:eastAsia="Times New Roman" w:cs="Calibri"/>
          <w:color w:val="414141"/>
          <w:sz w:val="24"/>
          <w:szCs w:val="24"/>
        </w:rPr>
        <w:t xml:space="preserve"> yellow onions, $.99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Tues,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Weds, Thurs)</w:t>
      </w:r>
      <w:r w:rsidRPr="0039591B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(Mon, Tues,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Weds, Thurs)</w:t>
      </w:r>
      <w:r w:rsidRPr="0039591B">
        <w:rPr>
          <w:rFonts w:eastAsia="Times New Roman" w:cs="Calibri"/>
          <w:color w:val="414141"/>
          <w:sz w:val="24"/>
          <w:szCs w:val="24"/>
        </w:rPr>
        <w:br/>
        <w:t>16 oz zucchini, $1.39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(Tues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, </w:t>
      </w:r>
      <w:r w:rsidR="00C07F8E" w:rsidRPr="0039591B">
        <w:rPr>
          <w:rFonts w:eastAsia="Times New Roman" w:cs="Calibri"/>
          <w:color w:val="414141"/>
          <w:sz w:val="24"/>
          <w:szCs w:val="24"/>
        </w:rPr>
        <w:t>Thurs)</w:t>
      </w:r>
      <w:r w:rsidRPr="0039591B">
        <w:rPr>
          <w:rFonts w:eastAsia="Times New Roman" w:cs="Calibri"/>
          <w:color w:val="414141"/>
          <w:sz w:val="24"/>
          <w:szCs w:val="24"/>
        </w:rPr>
        <w:br/>
        <w:t>Celery, $1.39</w:t>
      </w:r>
      <w:r w:rsidR="008B4A31" w:rsidRPr="0039591B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39591B">
        <w:rPr>
          <w:rFonts w:eastAsia="Times New Roman" w:cs="Calibri"/>
          <w:color w:val="414141"/>
          <w:sz w:val="24"/>
          <w:szCs w:val="24"/>
        </w:rPr>
        <w:br/>
        <w:t>Pint grape tomatoes, $1.99</w:t>
      </w:r>
      <w:r w:rsidR="00C07F8E" w:rsidRPr="0039591B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6D8C2C7" w14:textId="21D683DD" w:rsidR="00C2234B" w:rsidRPr="0039591B" w:rsidRDefault="0039591B">
      <w:pPr>
        <w:rPr>
          <w:rFonts w:cs="Calibri"/>
          <w:b/>
          <w:sz w:val="24"/>
          <w:szCs w:val="24"/>
        </w:rPr>
      </w:pPr>
      <w:r w:rsidRPr="0039591B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EAE0D75" w:rsidR="00982EEF" w:rsidRPr="0039591B" w:rsidRDefault="00C2234B">
      <w:pPr>
        <w:rPr>
          <w:rFonts w:cs="Calibri"/>
          <w:b/>
          <w:sz w:val="24"/>
          <w:szCs w:val="24"/>
        </w:rPr>
      </w:pPr>
      <w:r w:rsidRPr="0039591B">
        <w:rPr>
          <w:rFonts w:cs="Calibri"/>
          <w:b/>
          <w:sz w:val="24"/>
          <w:szCs w:val="24"/>
        </w:rPr>
        <w:t xml:space="preserve">Total: </w:t>
      </w:r>
      <w:r w:rsidR="00FF7092" w:rsidRPr="0039591B">
        <w:rPr>
          <w:rFonts w:cs="Calibri"/>
          <w:b/>
          <w:sz w:val="24"/>
          <w:szCs w:val="24"/>
        </w:rPr>
        <w:t>$</w:t>
      </w:r>
      <w:r w:rsidR="00CA5BFC" w:rsidRPr="0039591B">
        <w:rPr>
          <w:rFonts w:cs="Calibri"/>
          <w:b/>
          <w:sz w:val="24"/>
          <w:szCs w:val="24"/>
        </w:rPr>
        <w:t>59.65</w:t>
      </w:r>
    </w:p>
    <w:p w14:paraId="45313044" w14:textId="77777777" w:rsidR="0034356E" w:rsidRPr="0039591B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39591B" w:rsidRDefault="004C76E3">
      <w:pPr>
        <w:rPr>
          <w:rFonts w:cs="Calibri"/>
          <w:i/>
          <w:sz w:val="24"/>
          <w:szCs w:val="24"/>
        </w:rPr>
      </w:pPr>
      <w:r w:rsidRPr="0039591B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39591B">
        <w:rPr>
          <w:rFonts w:cs="Calibri"/>
          <w:i/>
          <w:sz w:val="24"/>
          <w:szCs w:val="24"/>
        </w:rPr>
        <w:t>.</w:t>
      </w:r>
      <w:r w:rsidRPr="0039591B">
        <w:rPr>
          <w:rFonts w:cs="Calibri"/>
          <w:i/>
          <w:sz w:val="24"/>
          <w:szCs w:val="24"/>
        </w:rPr>
        <w:t xml:space="preserve"> If you’re skipping a night</w:t>
      </w:r>
      <w:r w:rsidR="00FD13EE" w:rsidRPr="0039591B">
        <w:rPr>
          <w:rFonts w:cs="Calibri"/>
          <w:i/>
          <w:sz w:val="24"/>
          <w:szCs w:val="24"/>
        </w:rPr>
        <w:t>, you can</w:t>
      </w:r>
      <w:r w:rsidRPr="0039591B">
        <w:rPr>
          <w:rFonts w:cs="Calibri"/>
          <w:i/>
          <w:sz w:val="24"/>
          <w:szCs w:val="24"/>
        </w:rPr>
        <w:t xml:space="preserve"> easily delete items you </w:t>
      </w:r>
      <w:r w:rsidR="00761384" w:rsidRPr="0039591B">
        <w:rPr>
          <w:rFonts w:cs="Calibri"/>
          <w:i/>
          <w:sz w:val="24"/>
          <w:szCs w:val="24"/>
        </w:rPr>
        <w:t>don’t need to purchase.</w:t>
      </w:r>
    </w:p>
    <w:sectPr w:rsidR="004C76E3" w:rsidRPr="003959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C8CE" w14:textId="77777777" w:rsidR="0039591B" w:rsidRDefault="0039591B" w:rsidP="00286463">
      <w:pPr>
        <w:spacing w:after="0" w:line="240" w:lineRule="auto"/>
      </w:pPr>
      <w:r>
        <w:separator/>
      </w:r>
    </w:p>
  </w:endnote>
  <w:endnote w:type="continuationSeparator" w:id="0">
    <w:p w14:paraId="12ECEE6A" w14:textId="77777777" w:rsidR="0039591B" w:rsidRDefault="0039591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8456" w14:textId="77777777" w:rsidR="0039591B" w:rsidRDefault="0039591B" w:rsidP="00286463">
      <w:pPr>
        <w:spacing w:after="0" w:line="240" w:lineRule="auto"/>
      </w:pPr>
      <w:r>
        <w:separator/>
      </w:r>
    </w:p>
  </w:footnote>
  <w:footnote w:type="continuationSeparator" w:id="0">
    <w:p w14:paraId="0E62646F" w14:textId="77777777" w:rsidR="0039591B" w:rsidRDefault="0039591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3465"/>
    <w:rsid w:val="006537BC"/>
    <w:rsid w:val="006723DF"/>
    <w:rsid w:val="006837C9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2AAB"/>
    <w:rsid w:val="00AF571B"/>
    <w:rsid w:val="00B01C6F"/>
    <w:rsid w:val="00B03CDE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3555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2019-03-13T16:22:00Z</dcterms:created>
  <dcterms:modified xsi:type="dcterms:W3CDTF">2019-03-13T16:39:00Z</dcterms:modified>
</cp:coreProperties>
</file>